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23 января 2026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округа-Югры Миненко Юлия Борисовна,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судебного участка №3 Ханты-Мансийского судебного района дело об административ</w:t>
      </w:r>
      <w:r>
        <w:rPr>
          <w:rFonts w:ascii="Times New Roman" w:eastAsia="Times New Roman" w:hAnsi="Times New Roman" w:cs="Times New Roman"/>
        </w:rPr>
        <w:t>ном правонарушении</w:t>
      </w:r>
      <w:r>
        <w:rPr>
          <w:rFonts w:ascii="Times New Roman" w:eastAsia="Times New Roman" w:hAnsi="Times New Roman" w:cs="Times New Roman"/>
        </w:rPr>
        <w:t xml:space="preserve">, возбужденное по ст.15.5 </w:t>
      </w:r>
      <w:r>
        <w:rPr>
          <w:rFonts w:ascii="Times New Roman" w:eastAsia="Times New Roman" w:hAnsi="Times New Roman" w:cs="Times New Roman"/>
        </w:rPr>
        <w:t xml:space="preserve">Кодекса Российской Федерации </w:t>
      </w:r>
      <w:r>
        <w:rPr>
          <w:rFonts w:ascii="Times New Roman" w:eastAsia="Times New Roman" w:hAnsi="Times New Roman" w:cs="Times New Roman"/>
        </w:rPr>
        <w:t xml:space="preserve">об административных правонарушениях </w:t>
      </w:r>
      <w:r>
        <w:rPr>
          <w:rFonts w:ascii="Times New Roman" w:eastAsia="Times New Roman" w:hAnsi="Times New Roman" w:cs="Times New Roman"/>
        </w:rPr>
        <w:t xml:space="preserve">(далее -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>в отношении должностного лица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генерального директора ООО «Планета Сервис»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Дьякова Николая Владимировича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2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Дьяков Н.В.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являясь </w:t>
      </w:r>
      <w:r>
        <w:rPr>
          <w:rFonts w:ascii="Times New Roman" w:eastAsia="Times New Roman" w:hAnsi="Times New Roman" w:cs="Times New Roman"/>
        </w:rPr>
        <w:t xml:space="preserve">генеральным </w:t>
      </w:r>
      <w:r>
        <w:rPr>
          <w:rFonts w:ascii="Times New Roman" w:eastAsia="Times New Roman" w:hAnsi="Times New Roman" w:cs="Times New Roman"/>
        </w:rPr>
        <w:t>директором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ПЛАНЕТА СЕРВИС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, находясь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23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 24 часов 00 минут </w:t>
      </w:r>
      <w:r>
        <w:rPr>
          <w:rFonts w:ascii="Times New Roman" w:eastAsia="Times New Roman" w:hAnsi="Times New Roman" w:cs="Times New Roman"/>
        </w:rPr>
        <w:t>27.01.2025</w:t>
      </w:r>
      <w:r>
        <w:rPr>
          <w:rFonts w:ascii="Times New Roman" w:eastAsia="Times New Roman" w:hAnsi="Times New Roman" w:cs="Times New Roman"/>
        </w:rPr>
        <w:t xml:space="preserve"> в нарушение п.1 ст.419, п.7 ст.431 Налогового кодекса Российской Федераци</w:t>
      </w:r>
      <w:r>
        <w:rPr>
          <w:rFonts w:ascii="Times New Roman" w:eastAsia="Times New Roman" w:hAnsi="Times New Roman" w:cs="Times New Roman"/>
        </w:rPr>
        <w:t>и (далее - НК РФ), не обеспечил</w:t>
      </w:r>
      <w:r>
        <w:rPr>
          <w:rFonts w:ascii="Times New Roman" w:eastAsia="Times New Roman" w:hAnsi="Times New Roman" w:cs="Times New Roman"/>
        </w:rPr>
        <w:t xml:space="preserve"> предоставление расчета по страховым взносам за </w:t>
      </w:r>
      <w:r>
        <w:rPr>
          <w:rFonts w:ascii="Times New Roman" w:eastAsia="Times New Roman" w:hAnsi="Times New Roman" w:cs="Times New Roman"/>
        </w:rPr>
        <w:t>12 месяцев 2024</w:t>
      </w:r>
      <w:r>
        <w:rPr>
          <w:rFonts w:ascii="Times New Roman" w:eastAsia="Times New Roman" w:hAnsi="Times New Roman" w:cs="Times New Roman"/>
        </w:rPr>
        <w:t xml:space="preserve"> года в Межрайонную Инспекцию ФНС России №1 по Ханты-Мансийскому автономному округу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Югре, чем </w:t>
      </w:r>
      <w:r>
        <w:rPr>
          <w:rFonts w:ascii="Times New Roman" w:eastAsia="Times New Roman" w:hAnsi="Times New Roman" w:cs="Times New Roman"/>
        </w:rPr>
        <w:t>28.01.2025</w:t>
      </w:r>
      <w:r>
        <w:rPr>
          <w:rFonts w:ascii="Times New Roman" w:eastAsia="Times New Roman" w:hAnsi="Times New Roman" w:cs="Times New Roman"/>
        </w:rPr>
        <w:t xml:space="preserve"> в 00 час. 01 мин. совершил</w:t>
      </w:r>
      <w:r>
        <w:rPr>
          <w:rFonts w:ascii="Times New Roman" w:eastAsia="Times New Roman" w:hAnsi="Times New Roman" w:cs="Times New Roman"/>
        </w:rPr>
        <w:t xml:space="preserve"> правонарушение, предусмотренное ст.15.5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Дьяков Н.В.</w:t>
      </w:r>
      <w:r>
        <w:rPr>
          <w:rFonts w:ascii="Times New Roman" w:eastAsia="Times New Roman" w:hAnsi="Times New Roman" w:cs="Times New Roman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о месте и времени судебного заседания </w:t>
      </w:r>
      <w:r>
        <w:rPr>
          <w:rFonts w:ascii="Times New Roman" w:eastAsia="Times New Roman" w:hAnsi="Times New Roman" w:cs="Times New Roman"/>
        </w:rPr>
        <w:t>извещен</w:t>
      </w:r>
      <w:r>
        <w:rPr>
          <w:rFonts w:ascii="Times New Roman" w:eastAsia="Times New Roman" w:hAnsi="Times New Roman" w:cs="Times New Roman"/>
        </w:rPr>
        <w:t xml:space="preserve"> надлежащим образом, </w:t>
      </w:r>
      <w:r>
        <w:rPr>
          <w:rFonts w:ascii="Times New Roman" w:eastAsia="Times New Roman" w:hAnsi="Times New Roman" w:cs="Times New Roman"/>
        </w:rPr>
        <w:t>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судья, руководствуясь</w:t>
      </w:r>
      <w:r>
        <w:rPr>
          <w:rFonts w:ascii="Times New Roman" w:eastAsia="Times New Roman" w:hAnsi="Times New Roman" w:cs="Times New Roman"/>
        </w:rPr>
        <w:t xml:space="preserve"> ч.2 ст.25.1 КоАП РФ </w:t>
      </w:r>
      <w:r>
        <w:rPr>
          <w:rFonts w:ascii="Times New Roman" w:eastAsia="Times New Roman" w:hAnsi="Times New Roman" w:cs="Times New Roman"/>
        </w:rPr>
        <w:t>счел возможным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рассмотреть дело</w:t>
      </w:r>
      <w:r>
        <w:rPr>
          <w:rFonts w:ascii="Times New Roman" w:eastAsia="Times New Roman" w:hAnsi="Times New Roman" w:cs="Times New Roman"/>
        </w:rPr>
        <w:t xml:space="preserve"> об административном правонарушении в отсутствие </w:t>
      </w:r>
      <w:r>
        <w:rPr>
          <w:rFonts w:ascii="Times New Roman" w:eastAsia="Times New Roman" w:hAnsi="Times New Roman" w:cs="Times New Roman"/>
        </w:rPr>
        <w:t>Дьякова Н.В.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Изучив и проанализировав письменные материалы дела, мировой судья пришел к </w:t>
      </w:r>
      <w:r>
        <w:rPr>
          <w:rFonts w:ascii="Times New Roman" w:eastAsia="Times New Roman" w:hAnsi="Times New Roman" w:cs="Times New Roman"/>
        </w:rPr>
        <w:t>следующему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со ст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419 НК РФ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2)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п.7 ст.431 Налогового Кодекса РФ</w:t>
      </w:r>
      <w:r>
        <w:rPr>
          <w:rFonts w:ascii="Times New Roman" w:eastAsia="Times New Roman" w:hAnsi="Times New Roman" w:cs="Times New Roman"/>
        </w:rPr>
        <w:t xml:space="preserve"> (в редакции действующей на дату совершения правонарушения)</w:t>
      </w:r>
      <w:r>
        <w:rPr>
          <w:rFonts w:ascii="Times New Roman" w:eastAsia="Times New Roman" w:hAnsi="Times New Roman" w:cs="Times New Roman"/>
        </w:rPr>
        <w:t xml:space="preserve">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</w:t>
      </w:r>
      <w:r>
        <w:rPr>
          <w:rFonts w:ascii="Times New Roman" w:eastAsia="Times New Roman" w:hAnsi="Times New Roman" w:cs="Times New Roman"/>
        </w:rPr>
        <w:t xml:space="preserve"> страховым взносам не позднее 25</w:t>
      </w:r>
      <w:r>
        <w:rPr>
          <w:rFonts w:ascii="Times New Roman" w:eastAsia="Times New Roman" w:hAnsi="Times New Roman" w:cs="Times New Roman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нарушение указанных требований директор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ПЛАНЕТА СЕРВИС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Дьяков Н.В.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</w:rPr>
        <w:t>12 месяцев 2024</w:t>
      </w:r>
      <w:r>
        <w:rPr>
          <w:rFonts w:ascii="Times New Roman" w:eastAsia="Times New Roman" w:hAnsi="Times New Roman" w:cs="Times New Roman"/>
        </w:rPr>
        <w:t xml:space="preserve"> года до 24 часов 00</w:t>
      </w:r>
      <w:r>
        <w:rPr>
          <w:rFonts w:ascii="Times New Roman" w:eastAsia="Times New Roman" w:hAnsi="Times New Roman" w:cs="Times New Roman"/>
        </w:rPr>
        <w:t xml:space="preserve"> минут </w:t>
      </w:r>
      <w:r>
        <w:rPr>
          <w:rFonts w:ascii="Times New Roman" w:eastAsia="Times New Roman" w:hAnsi="Times New Roman" w:cs="Times New Roman"/>
        </w:rPr>
        <w:t>27.01.2025</w:t>
      </w:r>
      <w:r>
        <w:rPr>
          <w:rFonts w:ascii="Times New Roman" w:eastAsia="Times New Roman" w:hAnsi="Times New Roman" w:cs="Times New Roman"/>
        </w:rPr>
        <w:t xml:space="preserve"> не представил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предоставив его с нарушением срока 11.07.2025.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ст.2.4</w:t>
        </w:r>
      </w:hyperlink>
      <w:r>
        <w:rPr>
          <w:rFonts w:ascii="Times New Roman" w:eastAsia="Times New Roman" w:hAnsi="Times New Roman" w:cs="Times New Roman"/>
        </w:rPr>
        <w:t xml:space="preserve"> КоАП РФ административной ответственности подлежит должностное лицо в случае совершения </w:t>
      </w:r>
      <w:r>
        <w:rPr>
          <w:rFonts w:ascii="Times New Roman" w:eastAsia="Times New Roman" w:hAnsi="Times New Roman" w:cs="Times New Roman"/>
        </w:rPr>
        <w:t>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Дьякова Н.В.</w:t>
      </w:r>
      <w:r>
        <w:rPr>
          <w:rFonts w:ascii="Times New Roman" w:eastAsia="Times New Roman" w:hAnsi="Times New Roman" w:cs="Times New Roman"/>
        </w:rPr>
        <w:t xml:space="preserve"> в совершении правонарушения подтверждается исследованными судом материалами дела: 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10.12.2025</w:t>
      </w:r>
      <w:r>
        <w:rPr>
          <w:rFonts w:ascii="Times New Roman" w:eastAsia="Times New Roman" w:hAnsi="Times New Roman" w:cs="Times New Roman"/>
        </w:rPr>
        <w:t xml:space="preserve">; выпиской из ЕГРЮЛ в отношении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ПЛАНЕТА СЕРВИС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квитанции о приёме налоговой декларации, поступившей в налоговый орган </w:t>
      </w:r>
      <w:r>
        <w:rPr>
          <w:rFonts w:ascii="Times New Roman" w:eastAsia="Times New Roman" w:hAnsi="Times New Roman" w:cs="Times New Roman"/>
        </w:rPr>
        <w:t>11.07.2025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Безд</w:t>
      </w:r>
      <w:r>
        <w:rPr>
          <w:rFonts w:ascii="Times New Roman" w:eastAsia="Times New Roman" w:hAnsi="Times New Roman" w:cs="Times New Roman"/>
        </w:rPr>
        <w:t xml:space="preserve">ействия </w:t>
      </w:r>
      <w:r>
        <w:rPr>
          <w:rFonts w:ascii="Times New Roman" w:eastAsia="Times New Roman" w:hAnsi="Times New Roman" w:cs="Times New Roman"/>
        </w:rPr>
        <w:t>Дьякова Н.В.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ст.15.5 КоАП РФ - нарушение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>расчета по страховым взносам</w:t>
      </w:r>
      <w:r>
        <w:rPr>
          <w:rFonts w:ascii="Times New Roman" w:eastAsia="Times New Roman" w:hAnsi="Times New Roman" w:cs="Times New Roman"/>
        </w:rPr>
        <w:t xml:space="preserve"> в налоговый орган по месту учета.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поведения, отягчающих административную ответственность обстоятельств </w:t>
      </w:r>
      <w:r>
        <w:rPr>
          <w:rFonts w:ascii="Times New Roman" w:eastAsia="Times New Roman" w:hAnsi="Times New Roman" w:cs="Times New Roman"/>
        </w:rPr>
        <w:t xml:space="preserve">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 ст.ст.23.1, 29.10 КоАП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widowControl w:val="0"/>
        <w:spacing w:before="0" w:after="0"/>
        <w:ind w:firstLine="709"/>
        <w:jc w:val="both"/>
      </w:pP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 должностное лицо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генерального </w:t>
      </w:r>
      <w:r>
        <w:rPr>
          <w:rFonts w:ascii="Times New Roman" w:eastAsia="Times New Roman" w:hAnsi="Times New Roman" w:cs="Times New Roman"/>
        </w:rPr>
        <w:t xml:space="preserve">директора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ПЛАНЕТА СЕРВИС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Дьякова Николая Владимировича</w:t>
      </w:r>
      <w:r>
        <w:rPr>
          <w:rFonts w:ascii="Times New Roman" w:eastAsia="Times New Roman" w:hAnsi="Times New Roman" w:cs="Times New Roman"/>
        </w:rPr>
        <w:t xml:space="preserve"> виновным в совершении административного правонарушения, предусмотренного ст.15.5 КоАП РФ, и назначить е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наказание в виде </w:t>
      </w:r>
      <w:r>
        <w:rPr>
          <w:rFonts w:ascii="Times New Roman" w:eastAsia="Times New Roman" w:hAnsi="Times New Roman" w:cs="Times New Roman"/>
        </w:rPr>
        <w:t>ПРЕДУПРЕЖДЕНИЯ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ind w:firstLine="709"/>
        <w:jc w:val="both"/>
      </w:pP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7649573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2rplc-8">
    <w:name w:val="cat-UserDefined grp-22 rplc-8"/>
    <w:basedOn w:val="DefaultParagraphFont"/>
  </w:style>
  <w:style w:type="character" w:customStyle="1" w:styleId="cat-UserDefinedgrp-23rplc-13">
    <w:name w:val="cat-UserDefined grp-23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369BE-FE29-4975-99AF-62D7AAAC3427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